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header1.xml" ContentType="application/vnd.openxmlformats-officedocument.wordprocessingml.header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keepNext/>
        <w:keepLines w:val="false"/>
        <w:widowControl w:val="false"/>
        <w:pBdr/>
        <w:shd w:val="clear" w:fill="auto"/>
        <w:spacing w:lineRule="auto" w:line="252" w:before="0" w:after="0"/>
        <w:ind w:left="0" w:right="0" w:hanging="0"/>
        <w:jc w:val="both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18"/>
          <w:szCs w:val="18"/>
          <w:highlight w:val="white"/>
          <w:u w:val="none"/>
          <w:vertAlign w:val="baseline"/>
        </w:rPr>
      </w:pPr>
      <w:r>
        <w:rPr>
          <w:rFonts w:eastAsia="Symbol" w:cs="Symbol" w:ascii="Symbol" w:hAnsi="Symbo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FFFFFF" w:val="clear"/>
          <w:vertAlign w:val="baseline"/>
        </w:rPr>
        <w:t xml:space="preserve"> </w:t>
      </w:r>
    </w:p>
    <w:p>
      <w:pPr>
        <w:pStyle w:val="Title"/>
        <w:spacing w:before="0" w:after="0"/>
        <w:rPr/>
      </w:pPr>
      <w:r>
        <w:rPr/>
        <w:t>Proposta do Trabalho Prático - Jogo de Plataforma 3D com Alternância de Ambientes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keepNext/>
        <w:keepLines w:val="false"/>
        <w:widowControl/>
        <w:pBdr/>
        <w:shd w:val="clear" w:fill="auto"/>
        <w:spacing w:lineRule="auto" w:line="240" w:before="0" w:after="20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2"/>
          <w:szCs w:val="22"/>
          <w:highlight w:val="white"/>
          <w:u w:val="none"/>
          <w:vertAlign w:val="baseline"/>
        </w:rPr>
      </w:pPr>
      <w:bookmarkStart w:id="0" w:name="_fz4xa37du8q"/>
      <w:bookmarkEnd w:id="0"/>
      <w:r>
        <w:rPr>
          <w:sz w:val="22"/>
          <w:szCs w:val="22"/>
        </w:rPr>
        <w:t>Daniel Norio Takasu Rabelo (8504177)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FFFFFF" w:val="clear"/>
          <w:vertAlign w:val="baseline"/>
        </w:rPr>
        <w:t xml:space="preserve">, </w:t>
      </w:r>
    </w:p>
    <w:p>
      <w:pPr>
        <w:pStyle w:val="Normal"/>
        <w:keepNext/>
        <w:keepLines w:val="false"/>
        <w:widowControl/>
        <w:pBdr/>
        <w:shd w:val="clear" w:fill="auto"/>
        <w:spacing w:lineRule="auto" w:line="240" w:before="0" w:after="200"/>
        <w:ind w:left="0" w:right="0" w:hanging="0"/>
        <w:jc w:val="center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2"/>
          <w:szCs w:val="22"/>
          <w:highlight w:val="white"/>
          <w:u w:val="none"/>
          <w:vertAlign w:val="baseline"/>
        </w:rPr>
      </w:pPr>
      <w:bookmarkStart w:id="1" w:name="_gjdgxs"/>
      <w:bookmarkEnd w:id="1"/>
      <w:r>
        <w:rPr>
          <w:sz w:val="22"/>
          <w:szCs w:val="22"/>
        </w:rPr>
        <w:t xml:space="preserve">Tiago Sueda Limone (7993922) </w:t>
      </w:r>
    </w:p>
    <w:p>
      <w:pPr>
        <w:pStyle w:val="Normal"/>
        <w:keepNext/>
        <w:keepLines w:val="false"/>
        <w:widowControl/>
        <w:pBdr/>
        <w:shd w:val="clear" w:fill="auto"/>
        <w:spacing w:lineRule="auto" w:line="240" w:before="20" w:after="0"/>
        <w:ind w:left="0" w:right="0" w:firstLine="202"/>
        <w:jc w:val="both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18"/>
          <w:szCs w:val="18"/>
          <w:highlight w:val="white"/>
          <w:u w:val="none"/>
          <w:vertAlign w:val="baseline"/>
        </w:rPr>
      </w:pPr>
      <w:r>
        <w:rPr>
          <w:b/>
          <w:i/>
          <w:sz w:val="18"/>
          <w:szCs w:val="18"/>
        </w:rPr>
        <w:t xml:space="preserve">Resumo </w:t>
      </w: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FFFFFF" w:val="clear"/>
          <w:vertAlign w:val="baseline"/>
        </w:rPr>
        <w:t xml:space="preserve">— </w:t>
      </w:r>
      <w:r>
        <w:rPr>
          <w:b/>
          <w:sz w:val="18"/>
          <w:szCs w:val="18"/>
        </w:rPr>
        <w:t>Este documento apresenta em detalhes a proposta do trabalho prático para a disciplina PCS3539 - Computação Gráfica do Curso de Engenharia da Computação da Escola Politécnica da USP.</w:t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numPr>
          <w:ilvl w:val="0"/>
          <w:numId w:val="3"/>
        </w:numPr>
        <w:spacing w:before="240" w:after="80"/>
        <w:ind w:left="0" w:hanging="0"/>
        <w:rPr/>
      </w:pPr>
      <w:r>
        <w:rPr/>
        <w:t>Introdução da Idéia</w:t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  <w:t>Inspirando-se em jogos em que o personagem pode “alternar de dimensão” dando-lhe habilidades especiais (ie.: Okami), uma nova visão do ambiente ou mudança significativa do cenário que permita acessar regiões especiais (ie.: Paper Mario, FEZ ou Contrast), surgiu a se idéia de criar um protótipo com o mesmo mecanismo.</w:t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</w:r>
    </w:p>
    <w:p>
      <w:pPr>
        <w:pStyle w:val="Normal"/>
        <w:widowControl w:val="false"/>
        <w:spacing w:lineRule="auto" w:line="252" w:before="0" w:after="0"/>
        <w:ind w:firstLine="202"/>
        <w:rPr>
          <w:sz w:val="18"/>
          <w:szCs w:val="18"/>
        </w:rPr>
      </w:pPr>
      <w:r>
        <w:rPr/>
        <w:drawing>
          <wp:inline distT="0" distB="0" distL="0" distR="0">
            <wp:extent cx="3020695" cy="1800225"/>
            <wp:effectExtent l="0" t="0" r="0" b="0"/>
            <wp:docPr id="1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9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>
          <w:sz w:val="18"/>
          <w:szCs w:val="18"/>
        </w:rPr>
        <w:t>Contrast - no jogo, é possível alternar entre andar no mundo normal e nas sombras.</w:t>
      </w:r>
    </w:p>
    <w:p>
      <w:pPr>
        <w:pStyle w:val="Normal"/>
        <w:widowControl w:val="false"/>
        <w:spacing w:lineRule="auto" w:line="252" w:before="0" w:after="0"/>
        <w:ind w:firstLine="202"/>
        <w:jc w:val="center"/>
        <w:rPr/>
      </w:pPr>
      <w:r>
        <w:rPr/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  <w:t>Na prova de conceito a ser desenvolvida para o projeto o jogador pode acionar uma habilidade de transacionar entre dimensões distintas. Essa nova dimensão pode ter uma alteração visual rebuscada (mangá, rascunho, jornal, etc), sendo uma oportunidade para estudarmos shaders distintos e aplicar o que foi ensinado em sala de aula.</w:t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  <w:t>Abaixo, algumas referências visuais de estilos que podem ser buscados neste projeto:</w:t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</w:r>
    </w:p>
    <w:p>
      <w:pPr>
        <w:pStyle w:val="Normal"/>
        <w:widowControl w:val="false"/>
        <w:spacing w:lineRule="auto" w:line="252" w:before="0" w:after="0"/>
        <w:ind w:firstLine="202"/>
        <w:jc w:val="center"/>
        <w:rPr/>
      </w:pPr>
      <w:r>
        <w:rPr/>
        <w:t>Drawn to Death, com um estilo “desenhado”</w:t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  <w:drawing>
          <wp:inline distT="0" distB="0" distL="0" distR="0">
            <wp:extent cx="3200400" cy="1803400"/>
            <wp:effectExtent l="0" t="0" r="0" b="0"/>
            <wp:docPr id="2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</w:r>
    </w:p>
    <w:p>
      <w:pPr>
        <w:pStyle w:val="Normal"/>
        <w:widowControl w:val="false"/>
        <w:spacing w:lineRule="auto" w:line="252" w:before="0" w:after="0"/>
        <w:ind w:firstLine="202"/>
        <w:jc w:val="center"/>
        <w:rPr/>
      </w:pPr>
      <w:r>
        <w:rPr/>
        <w:t xml:space="preserve">Okami, com um estilo “mangá 3D” </w:t>
      </w:r>
    </w:p>
    <w:p>
      <w:pPr>
        <w:pStyle w:val="Normal"/>
        <w:widowControl w:val="false"/>
        <w:spacing w:lineRule="auto" w:line="252" w:before="0" w:after="0"/>
        <w:ind w:firstLine="202"/>
        <w:jc w:val="center"/>
        <w:rPr/>
      </w:pPr>
      <w:r>
        <w:rPr/>
        <w:drawing>
          <wp:inline distT="0" distB="0" distL="0" distR="0">
            <wp:extent cx="3200400" cy="2400300"/>
            <wp:effectExtent l="0" t="0" r="0" b="0"/>
            <wp:docPr id="3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52" w:before="0" w:after="0"/>
        <w:ind w:firstLine="202"/>
        <w:jc w:val="center"/>
        <w:rPr/>
      </w:pPr>
      <w:r>
        <w:rPr/>
        <w:br/>
        <w:t>Borderlands, com “cell-shading”</w:t>
      </w:r>
    </w:p>
    <w:p>
      <w:pPr>
        <w:pStyle w:val="Normal"/>
        <w:widowControl w:val="false"/>
        <w:spacing w:lineRule="auto" w:line="252" w:before="0" w:after="0"/>
        <w:ind w:firstLine="202"/>
        <w:jc w:val="center"/>
        <w:rPr/>
      </w:pPr>
      <w:r>
        <w:rPr/>
        <w:drawing>
          <wp:inline distT="0" distB="0" distL="0" distR="0">
            <wp:extent cx="3200400" cy="1816100"/>
            <wp:effectExtent l="0" t="0" r="0" b="0"/>
            <wp:docPr id="4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52" w:before="0" w:after="0"/>
        <w:ind w:firstLine="202"/>
        <w:jc w:val="center"/>
        <w:rPr/>
      </w:pPr>
      <w:r>
        <w:rPr/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</w:r>
    </w:p>
    <w:p>
      <w:pPr>
        <w:pStyle w:val="Heading1"/>
        <w:numPr>
          <w:ilvl w:val="0"/>
          <w:numId w:val="3"/>
        </w:numPr>
        <w:spacing w:before="240" w:after="80"/>
        <w:ind w:left="0" w:hanging="0"/>
        <w:rPr/>
      </w:pPr>
      <w:r>
        <w:rPr/>
        <w:t>Ambiente de Desenvolvimento</w:t>
      </w:r>
    </w:p>
    <w:p>
      <w:pPr>
        <w:pStyle w:val="Normal"/>
        <w:keepNext/>
        <w:keepLines w:val="false"/>
        <w:widowControl w:val="false"/>
        <w:pBdr/>
        <w:shd w:val="clear" w:fill="auto"/>
        <w:spacing w:lineRule="auto" w:line="252" w:before="0" w:after="0"/>
        <w:ind w:left="0" w:right="0" w:firstLine="202"/>
        <w:jc w:val="both"/>
        <w:rPr/>
      </w:pPr>
      <w:r>
        <w:rPr/>
        <w:t>Devido ao suporte em sala e à ampla quantidade de features, optamos pelo ambiente de desenvolvimento utilizando a Unreal Engine 4.</w:t>
      </w:r>
    </w:p>
    <w:p>
      <w:pPr>
        <w:pStyle w:val="Heading1"/>
        <w:numPr>
          <w:ilvl w:val="0"/>
          <w:numId w:val="3"/>
        </w:numPr>
        <w:rPr>
          <w:smallCaps/>
        </w:rPr>
      </w:pPr>
      <w:bookmarkStart w:id="2" w:name="_8ibzjym4y8i2"/>
      <w:bookmarkEnd w:id="2"/>
      <w:r>
        <w:rPr/>
        <w:t>Requisitos mínimos do projeto</w:t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  <w:t xml:space="preserve">Minimamente, o projeto deverá conter uma jogabilidade clássica de um plataforma 3D - com movimentação, inimigos e alguma forma de derrotá-los. Deverá conter pelo menos um nível completável e, principalmente, explorar efeitos de pós processamento de imagem para alterar a aparência dos ambientes de modo que impacte na jogabilidade. </w:t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</w:r>
    </w:p>
    <w:p>
      <w:pPr>
        <w:pStyle w:val="Heading1"/>
        <w:numPr>
          <w:ilvl w:val="0"/>
          <w:numId w:val="3"/>
        </w:numPr>
        <w:rPr>
          <w:smallCaps/>
        </w:rPr>
      </w:pPr>
      <w:bookmarkStart w:id="3" w:name="_glm6sod1lnha"/>
      <w:bookmarkEnd w:id="3"/>
      <w:r>
        <w:rPr/>
        <w:t>Priorização das features do projeto</w:t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  <w:t>As funcionalidades esperadas para o desenvolvimento do projeto foram classificadas conforme a prioridade do sistema MoSCoW, ou seja, em necessárias (Must Have), que devem ser incluídas (Should Have) e que poderiam ser incluídas (Could Have), de forma a garantir um escopo mínimo viável.</w:t>
      </w:r>
    </w:p>
    <w:p>
      <w:pPr>
        <w:pStyle w:val="Normal"/>
        <w:widowControl w:val="false"/>
        <w:spacing w:lineRule="auto" w:line="252" w:before="0" w:after="0"/>
        <w:ind w:left="0" w:hanging="0"/>
        <w:jc w:val="both"/>
        <w:rPr/>
      </w:pPr>
      <w:r>
        <w:rPr/>
        <w:t xml:space="preserve">  </w:t>
      </w:r>
      <w:r>
        <w:rPr/>
        <w:t>O trabalho conterá necessariamente:</w:t>
      </w:r>
    </w:p>
    <w:p>
      <w:pPr>
        <w:pStyle w:val="Normal"/>
        <w:widowControl w:val="false"/>
        <w:numPr>
          <w:ilvl w:val="0"/>
          <w:numId w:val="4"/>
        </w:numPr>
        <w:spacing w:lineRule="auto" w:line="252" w:before="0" w:after="0"/>
        <w:ind w:left="720" w:hanging="360"/>
        <w:contextualSpacing/>
        <w:jc w:val="both"/>
        <w:rPr>
          <w:u w:val="none"/>
        </w:rPr>
      </w:pPr>
      <w:r>
        <w:rPr/>
        <w:t>Duas mudanças de aspectos visuais do cenário;</w:t>
      </w:r>
    </w:p>
    <w:p>
      <w:pPr>
        <w:pStyle w:val="Normal"/>
        <w:widowControl w:val="false"/>
        <w:numPr>
          <w:ilvl w:val="0"/>
          <w:numId w:val="4"/>
        </w:numPr>
        <w:spacing w:lineRule="auto" w:line="252" w:before="0" w:after="0"/>
        <w:ind w:left="720" w:hanging="360"/>
        <w:contextualSpacing/>
        <w:jc w:val="both"/>
        <w:rPr>
          <w:u w:val="none"/>
        </w:rPr>
      </w:pPr>
      <w:r>
        <w:rPr/>
        <w:t>Mecânicas básicas de um jogo de plataforma, como movimentação e formas de derrotar inimigos;</w:t>
      </w:r>
    </w:p>
    <w:p>
      <w:pPr>
        <w:pStyle w:val="Normal"/>
        <w:widowControl w:val="false"/>
        <w:numPr>
          <w:ilvl w:val="0"/>
          <w:numId w:val="4"/>
        </w:numPr>
        <w:spacing w:lineRule="auto" w:line="252" w:before="0" w:after="0"/>
        <w:ind w:left="720" w:hanging="360"/>
        <w:contextualSpacing/>
        <w:jc w:val="both"/>
        <w:rPr>
          <w:u w:val="none"/>
        </w:rPr>
      </w:pPr>
      <w:r>
        <w:rPr/>
        <w:t>Um nível;</w:t>
      </w:r>
    </w:p>
    <w:p>
      <w:pPr>
        <w:pStyle w:val="Normal"/>
        <w:widowControl w:val="false"/>
        <w:numPr>
          <w:ilvl w:val="0"/>
          <w:numId w:val="4"/>
        </w:numPr>
        <w:spacing w:lineRule="auto" w:line="252" w:before="0" w:after="0"/>
        <w:ind w:left="720" w:hanging="360"/>
        <w:contextualSpacing/>
        <w:jc w:val="both"/>
        <w:rPr>
          <w:u w:val="none"/>
        </w:rPr>
      </w:pPr>
      <w:r>
        <w:rPr/>
        <w:t>Um objetivo, ainda não exatamente decidido (se chegar ao fim da fase e derrotar um chefe, derrotar todos os inimigos, coletar todos os itens, concluir alguma missão…).</w:t>
      </w:r>
    </w:p>
    <w:p>
      <w:pPr>
        <w:pStyle w:val="Normal"/>
        <w:widowControl w:val="false"/>
        <w:spacing w:lineRule="auto" w:line="252" w:before="0" w:after="0"/>
        <w:jc w:val="both"/>
        <w:rPr/>
      </w:pPr>
      <w:r>
        <w:rPr/>
        <w:t xml:space="preserve">  </w:t>
      </w:r>
    </w:p>
    <w:p>
      <w:pPr>
        <w:pStyle w:val="Normal"/>
        <w:widowControl w:val="false"/>
        <w:spacing w:lineRule="auto" w:line="252" w:before="0" w:after="0"/>
        <w:jc w:val="both"/>
        <w:rPr/>
      </w:pPr>
      <w:r>
        <w:rPr/>
        <w:t xml:space="preserve">  </w:t>
      </w:r>
      <w:r>
        <w:rPr/>
        <w:t>O projeto deveria conter:</w:t>
      </w:r>
    </w:p>
    <w:p>
      <w:pPr>
        <w:pStyle w:val="Normal"/>
        <w:widowControl w:val="false"/>
        <w:numPr>
          <w:ilvl w:val="0"/>
          <w:numId w:val="1"/>
        </w:numPr>
        <w:spacing w:lineRule="auto" w:line="252" w:before="0" w:after="0"/>
        <w:ind w:left="720" w:hanging="360"/>
        <w:contextualSpacing/>
        <w:jc w:val="both"/>
        <w:rPr>
          <w:u w:val="none"/>
        </w:rPr>
      </w:pPr>
      <w:r>
        <w:rPr/>
        <w:t>Mecânicas influenciadas pelos diferentes ambientes; Podem ser tanto “power-ups” temporários quanto alterações que possibilitem alcançar locais antes inacessíveis (como por exemplo revelar alguma parte do cenário apenas em uma dimensão ou aspecto visual específicos);</w:t>
      </w:r>
    </w:p>
    <w:p>
      <w:pPr>
        <w:pStyle w:val="Normal"/>
        <w:widowControl w:val="false"/>
        <w:numPr>
          <w:ilvl w:val="0"/>
          <w:numId w:val="1"/>
        </w:numPr>
        <w:spacing w:lineRule="auto" w:line="252" w:before="0" w:after="0"/>
        <w:ind w:left="720" w:hanging="360"/>
        <w:contextualSpacing/>
        <w:jc w:val="both"/>
        <w:rPr>
          <w:u w:val="none"/>
        </w:rPr>
      </w:pPr>
      <w:r>
        <w:rPr/>
        <w:t>Obstáculos extra pelos níveis, tornando-os mais complexos.</w:t>
      </w:r>
    </w:p>
    <w:p>
      <w:pPr>
        <w:pStyle w:val="Normal"/>
        <w:widowControl w:val="false"/>
        <w:spacing w:lineRule="auto" w:line="252" w:before="0" w:after="0"/>
        <w:jc w:val="both"/>
        <w:rPr/>
      </w:pPr>
      <w:r>
        <w:rPr/>
      </w:r>
    </w:p>
    <w:p>
      <w:pPr>
        <w:pStyle w:val="Normal"/>
        <w:widowControl w:val="false"/>
        <w:spacing w:lineRule="auto" w:line="252" w:before="0" w:after="0"/>
        <w:jc w:val="both"/>
        <w:rPr/>
      </w:pPr>
      <w:r>
        <w:rPr/>
        <w:t xml:space="preserve">  </w:t>
      </w:r>
      <w:r>
        <w:rPr/>
        <w:t>O projeto poderia conter:</w:t>
      </w:r>
    </w:p>
    <w:p>
      <w:pPr>
        <w:pStyle w:val="Normal"/>
        <w:widowControl w:val="false"/>
        <w:numPr>
          <w:ilvl w:val="0"/>
          <w:numId w:val="2"/>
        </w:numPr>
        <w:spacing w:lineRule="auto" w:line="252" w:before="0" w:after="0"/>
        <w:ind w:left="720" w:hanging="360"/>
        <w:contextualSpacing/>
        <w:jc w:val="both"/>
        <w:rPr>
          <w:u w:val="none"/>
        </w:rPr>
      </w:pPr>
      <w:r>
        <w:rPr/>
        <w:t>Múltiplas alterações de aspecto visual;</w:t>
      </w:r>
    </w:p>
    <w:p>
      <w:pPr>
        <w:pStyle w:val="Normal"/>
        <w:widowControl w:val="false"/>
        <w:numPr>
          <w:ilvl w:val="0"/>
          <w:numId w:val="2"/>
        </w:numPr>
        <w:spacing w:lineRule="auto" w:line="252" w:before="0" w:after="0"/>
        <w:ind w:left="720" w:hanging="360"/>
        <w:contextualSpacing/>
        <w:jc w:val="both"/>
        <w:rPr>
          <w:u w:val="none"/>
        </w:rPr>
      </w:pPr>
      <w:r>
        <w:rPr/>
        <w:t>Múltiplos níveis, podendo ser níveis “normais” ou de “chefes”;</w:t>
      </w:r>
    </w:p>
    <w:p>
      <w:pPr>
        <w:pStyle w:val="Normal"/>
        <w:widowControl w:val="false"/>
        <w:numPr>
          <w:ilvl w:val="0"/>
          <w:numId w:val="2"/>
        </w:numPr>
        <w:spacing w:lineRule="auto" w:line="252" w:before="0" w:after="0"/>
        <w:ind w:left="720" w:hanging="360"/>
        <w:contextualSpacing/>
        <w:jc w:val="both"/>
        <w:rPr>
          <w:u w:val="none"/>
        </w:rPr>
      </w:pPr>
      <w:r>
        <w:rPr/>
        <w:t>Sistemas de batalha mais bem desenvolvidos (não somente pular na cabeça dos inimigos ou atirar projéteis);</w:t>
      </w:r>
    </w:p>
    <w:p>
      <w:pPr>
        <w:pStyle w:val="Normal"/>
        <w:widowControl w:val="false"/>
        <w:numPr>
          <w:ilvl w:val="0"/>
          <w:numId w:val="2"/>
        </w:numPr>
        <w:spacing w:lineRule="auto" w:line="252" w:before="0" w:after="0"/>
        <w:ind w:left="720" w:hanging="360"/>
        <w:contextualSpacing/>
        <w:jc w:val="both"/>
        <w:rPr>
          <w:u w:val="none"/>
        </w:rPr>
      </w:pPr>
      <w:r>
        <w:rPr/>
        <w:t>Customização de personagem.</w:t>
      </w:r>
    </w:p>
    <w:p>
      <w:pPr>
        <w:pStyle w:val="Normal"/>
        <w:widowControl w:val="false"/>
        <w:spacing w:lineRule="auto" w:line="252" w:before="0" w:after="0"/>
        <w:jc w:val="both"/>
        <w:rPr/>
      </w:pPr>
      <w:r>
        <w:rPr/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</w:r>
    </w:p>
    <w:p>
      <w:pPr>
        <w:pStyle w:val="Heading1"/>
        <w:numPr>
          <w:ilvl w:val="0"/>
          <w:numId w:val="3"/>
        </w:numPr>
        <w:rPr>
          <w:smallCaps/>
        </w:rPr>
      </w:pPr>
      <w:bookmarkStart w:id="4" w:name="_55t6slh1dnle"/>
      <w:bookmarkEnd w:id="4"/>
      <w:r>
        <w:rPr/>
        <w:t>Repositório de código</w:t>
      </w:r>
    </w:p>
    <w:p>
      <w:pPr>
        <w:pStyle w:val="Normal"/>
        <w:widowControl w:val="false"/>
        <w:spacing w:lineRule="auto" w:line="252" w:before="0" w:after="0"/>
        <w:ind w:firstLine="202"/>
        <w:jc w:val="both"/>
        <w:rPr/>
      </w:pPr>
      <w:r>
        <w:rPr/>
        <w:t>Foi criado um repositório no Github para o projeto, que será atualizado semanalmente.</w:t>
      </w:r>
    </w:p>
    <w:sectPr>
      <w:headerReference w:type="default" r:id="rId6"/>
      <w:footerReference w:type="default" r:id="rId7"/>
      <w:type w:val="nextPage"/>
      <w:pgSz w:w="12240" w:h="15840"/>
      <w:pgMar w:left="936" w:right="936" w:header="432" w:top="1008" w:footer="432" w:bottom="1008" w:gutter="0"/>
      <w:pgNumType w:fmt="decimal"/>
      <w:cols w:num="2" w:space="288" w:equalWidth="true" w:sep="false"/>
      <w:formProt w:val="false"/>
      <w:textDirection w:val="lrTb"/>
      <w:docGrid w:type="default" w:linePitch="600" w:charSpace="4096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Georgia">
    <w:charset w:val="01"/>
    <w:family w:val="roman"/>
    <w:pitch w:val="variable"/>
  </w:font>
  <w:font w:name="Symbol">
    <w:charset w:val="01"/>
    <w:family w:val="roman"/>
    <w:pitch w:val="variable"/>
  </w:font>
  <w:font w:name="Times New Roman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keepNext/>
      <w:keepLines w:val="false"/>
      <w:widowControl/>
      <w:pBdr/>
      <w:shd w:val="clear" w:fill="auto"/>
      <w:tabs>
        <w:tab w:val="center" w:pos="4320" w:leader="none"/>
        <w:tab w:val="right" w:pos="8640" w:leader="none"/>
      </w:tabs>
      <w:spacing w:lineRule="auto" w:line="240" w:before="0" w:after="0"/>
      <w:ind w:left="0" w:right="0" w:hanging="0"/>
      <w:jc w:val="left"/>
      <w:rPr>
        <w:rFonts w:ascii="Times New Roman" w:hAnsi="Times New Roman" w:eastAsia="Times New Roman" w:cs="Times New Roman"/>
        <w:b w:val="false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FFFFFF" w:val="clear"/>
        <w:vertAlign w:val="baseline"/>
      </w:rPr>
    </w:pPr>
    <w:r>
      <w:rPr>
        <w:rFonts w:eastAsia="Times New Roman" w:cs="Times New Roman" w:ascii="Times New Roman" w:hAnsi="Times New Roman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FFFFFF" w:val="clear"/>
        <w:vertAlign w:val="baseline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before="0" w:after="0"/>
      <w:jc w:val="right"/>
      <w:rPr/>
    </w:pPr>
    <w:r>
      <w:rPr/>
      <w:fldChar w:fldCharType="begin"/>
    </w:r>
    <w:r>
      <w:instrText> PAGE </w:instrText>
    </w:r>
    <w:r>
      <w:fldChar w:fldCharType="separate"/>
    </w:r>
    <w:r>
      <w:t>2</w:t>
    </w:r>
    <w:r>
      <w:fldChar w:fldCharType="end"/>
    </w:r>
  </w:p>
  <w:p>
    <w:pPr>
      <w:pStyle w:val="Normal"/>
      <w:spacing w:before="0" w:after="0"/>
      <w:ind w:right="360" w:hanging="0"/>
      <w:rPr/>
    </w:pPr>
    <w:r>
      <w:rPr/>
      <w:t>PROPOSTA DO TRABALHO PRÁTICO  - JOGO DE PLATAFORMA 3D COM ALTERNAÇÃO DE AMBIENTES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upperRoman"/>
      <w:lvlText w:val="%1."/>
      <w:lvlJc w:val="left"/>
      <w:pPr>
        <w:ind w:left="0" w:hanging="0"/>
      </w:pPr>
    </w:lvl>
    <w:lvl w:ilvl="1">
      <w:start w:val="1"/>
      <w:numFmt w:val="upperLetter"/>
      <w:lvlText w:val="%2."/>
      <w:lvlJc w:val="left"/>
      <w:pPr>
        <w:ind w:left="0" w:hanging="0"/>
      </w:pPr>
      <w:rPr>
        <w:b w:val="false"/>
      </w:rPr>
    </w:lvl>
    <w:lvl w:ilvl="2">
      <w:start w:val="1"/>
      <w:numFmt w:val="decimal"/>
      <w:lvlText w:val="%3)"/>
      <w:lvlJc w:val="left"/>
      <w:pPr>
        <w:ind w:left="0" w:hanging="0"/>
      </w:pPr>
      <w:rPr>
        <w:i/>
      </w:rPr>
    </w:lvl>
    <w:lvl w:ilvl="3">
      <w:start w:val="1"/>
      <w:numFmt w:val="lowerLetter"/>
      <w:lvlText w:val="%4)"/>
      <w:lvlJc w:val="left"/>
      <w:pPr>
        <w:ind w:left="1152" w:hanging="720"/>
      </w:pPr>
    </w:lvl>
    <w:lvl w:ilvl="4">
      <w:start w:val="1"/>
      <w:numFmt w:val="decimal"/>
      <w:lvlText w:val="(%5)"/>
      <w:lvlJc w:val="left"/>
      <w:pPr>
        <w:ind w:left="1872" w:hanging="720"/>
      </w:pPr>
    </w:lvl>
    <w:lvl w:ilvl="5">
      <w:start w:val="1"/>
      <w:numFmt w:val="lowerLetter"/>
      <w:lvlText w:val="(%6)"/>
      <w:lvlJc w:val="left"/>
      <w:pPr>
        <w:ind w:left="2592" w:hanging="720"/>
      </w:pPr>
    </w:lvl>
    <w:lvl w:ilvl="6">
      <w:start w:val="1"/>
      <w:numFmt w:val="lowerRoman"/>
      <w:lvlText w:val="(%7)"/>
      <w:lvlJc w:val="left"/>
      <w:pPr>
        <w:ind w:left="3312" w:hanging="720"/>
      </w:pPr>
    </w:lvl>
    <w:lvl w:ilvl="7">
      <w:start w:val="1"/>
      <w:numFmt w:val="lowerLetter"/>
      <w:lvlText w:val="(%8)"/>
      <w:lvlJc w:val="left"/>
      <w:pPr>
        <w:ind w:left="4032" w:hanging="720"/>
      </w:pPr>
    </w:lvl>
    <w:lvl w:ilvl="8">
      <w:start w:val="1"/>
      <w:numFmt w:val="lowerRoman"/>
      <w:lvlText w:val="(%9)"/>
      <w:lvlJc w:val="left"/>
      <w:pPr>
        <w:ind w:left="4752" w:hanging="720"/>
      </w:pPr>
    </w:lvl>
  </w:abstractNum>
  <w:abstractNum w:abstractNumId="4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</w:pPr>
    <w:rPr>
      <w:rFonts w:ascii="Liberation Serif" w:hAnsi="Liberation Serif" w:eastAsia="Noto Sans CJK SC Regular" w:cs="FreeSans"/>
      <w:color w:val="auto"/>
      <w:sz w:val="20"/>
      <w:szCs w:val="20"/>
      <w:lang w:val="en-US" w:eastAsia="zh-CN" w:bidi="hi-IN"/>
    </w:rPr>
  </w:style>
  <w:style w:type="paragraph" w:styleId="Heading1">
    <w:name w:val="Heading 1"/>
    <w:basedOn w:val="Normal1"/>
    <w:next w:val="Normal"/>
    <w:qFormat/>
    <w:pPr>
      <w:keepNext/>
      <w:spacing w:lineRule="auto" w:line="240" w:before="240" w:after="80"/>
      <w:ind w:left="0" w:hanging="0"/>
      <w:jc w:val="center"/>
    </w:pPr>
    <w:rPr>
      <w:smallCaps/>
    </w:rPr>
  </w:style>
  <w:style w:type="paragraph" w:styleId="Heading2">
    <w:name w:val="Heading 2"/>
    <w:basedOn w:val="Normal1"/>
    <w:next w:val="Normal"/>
    <w:qFormat/>
    <w:pPr>
      <w:keepNext/>
      <w:spacing w:lineRule="auto" w:line="240" w:before="120" w:after="60"/>
      <w:ind w:left="0" w:hanging="0"/>
    </w:pPr>
    <w:rPr>
      <w:i/>
    </w:rPr>
  </w:style>
  <w:style w:type="paragraph" w:styleId="Heading3">
    <w:name w:val="Heading 3"/>
    <w:basedOn w:val="Normal1"/>
    <w:next w:val="Normal"/>
    <w:qFormat/>
    <w:pPr>
      <w:keepNext/>
      <w:spacing w:before="0" w:after="0"/>
      <w:ind w:left="0" w:hanging="0"/>
    </w:pPr>
    <w:rPr>
      <w:i/>
    </w:rPr>
  </w:style>
  <w:style w:type="paragraph" w:styleId="Heading4">
    <w:name w:val="Heading 4"/>
    <w:basedOn w:val="Normal1"/>
    <w:next w:val="Normal"/>
    <w:qFormat/>
    <w:pPr>
      <w:keepNext/>
      <w:spacing w:lineRule="auto" w:line="240" w:before="240" w:after="60"/>
      <w:ind w:left="1152" w:hanging="720"/>
    </w:pPr>
    <w:rPr>
      <w:i/>
      <w:sz w:val="18"/>
      <w:szCs w:val="18"/>
    </w:rPr>
  </w:style>
  <w:style w:type="paragraph" w:styleId="Heading5">
    <w:name w:val="Heading 5"/>
    <w:basedOn w:val="Normal1"/>
    <w:next w:val="Normal"/>
    <w:qFormat/>
    <w:pPr>
      <w:spacing w:lineRule="auto" w:line="240" w:before="240" w:after="60"/>
      <w:ind w:left="1872" w:hanging="720"/>
    </w:pPr>
    <w:rPr>
      <w:sz w:val="18"/>
      <w:szCs w:val="18"/>
    </w:rPr>
  </w:style>
  <w:style w:type="paragraph" w:styleId="Heading6">
    <w:name w:val="Heading 6"/>
    <w:basedOn w:val="Normal1"/>
    <w:next w:val="Normal"/>
    <w:qFormat/>
    <w:pPr>
      <w:spacing w:lineRule="auto" w:line="240" w:before="240" w:after="60"/>
      <w:ind w:left="2592" w:hanging="720"/>
    </w:pPr>
    <w:rPr>
      <w:i/>
      <w:sz w:val="16"/>
      <w:szCs w:val="16"/>
    </w:rPr>
  </w:style>
  <w:style w:type="character" w:styleId="ListLabel1">
    <w:name w:val="ListLabel 1"/>
    <w:qFormat/>
    <w:rPr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b w:val="false"/>
    </w:rPr>
  </w:style>
  <w:style w:type="character" w:styleId="ListLabel20">
    <w:name w:val="ListLabel 20"/>
    <w:qFormat/>
    <w:rPr>
      <w:i/>
    </w:rPr>
  </w:style>
  <w:style w:type="character" w:styleId="ListLabel21">
    <w:name w:val="ListLabel 21"/>
    <w:qFormat/>
    <w:rPr>
      <w:u w:val="none"/>
    </w:rPr>
  </w:style>
  <w:style w:type="character" w:styleId="ListLabel22">
    <w:name w:val="ListLabel 22"/>
    <w:qFormat/>
    <w:rPr>
      <w:u w:val="none"/>
    </w:rPr>
  </w:style>
  <w:style w:type="character" w:styleId="ListLabel23">
    <w:name w:val="ListLabel 23"/>
    <w:qFormat/>
    <w:rPr>
      <w:u w:val="none"/>
    </w:rPr>
  </w:style>
  <w:style w:type="character" w:styleId="ListLabel24">
    <w:name w:val="ListLabel 24"/>
    <w:qFormat/>
    <w:rPr>
      <w:u w:val="none"/>
    </w:rPr>
  </w:style>
  <w:style w:type="character" w:styleId="ListLabel25">
    <w:name w:val="ListLabel 25"/>
    <w:qFormat/>
    <w:rPr>
      <w:u w:val="none"/>
    </w:rPr>
  </w:style>
  <w:style w:type="character" w:styleId="ListLabel26">
    <w:name w:val="ListLabel 26"/>
    <w:qFormat/>
    <w:rPr>
      <w:u w:val="none"/>
    </w:rPr>
  </w:style>
  <w:style w:type="character" w:styleId="ListLabel27">
    <w:name w:val="ListLabel 27"/>
    <w:qFormat/>
    <w:rPr>
      <w:u w:val="none"/>
    </w:rPr>
  </w:style>
  <w:style w:type="character" w:styleId="ListLabel28">
    <w:name w:val="ListLabel 28"/>
    <w:qFormat/>
    <w:rPr>
      <w:u w:val="none"/>
    </w:rPr>
  </w:style>
  <w:style w:type="character" w:styleId="ListLabel29">
    <w:name w:val="ListLabel 29"/>
    <w:qFormat/>
    <w:rPr>
      <w:u w:val="none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auto"/>
      <w:sz w:val="20"/>
      <w:szCs w:val="20"/>
      <w:lang w:val="en-US" w:eastAsia="zh-CN" w:bidi="hi-IN"/>
    </w:rPr>
  </w:style>
  <w:style w:type="paragraph" w:styleId="Title">
    <w:name w:val="Title"/>
    <w:basedOn w:val="Normal1"/>
    <w:next w:val="Normal"/>
    <w:qFormat/>
    <w:pPr>
      <w:jc w:val="center"/>
    </w:pPr>
    <w:rPr>
      <w:sz w:val="48"/>
      <w:szCs w:val="48"/>
    </w:rPr>
  </w:style>
  <w:style w:type="paragraph" w:styleId="Subtitle">
    <w:name w:val="Subtitle"/>
    <w:basedOn w:val="Normal1"/>
    <w:next w:val="Normal"/>
    <w:qFormat/>
    <w:pPr>
      <w:keepNext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">
    <w:name w:val="Header"/>
    <w:basedOn w:val="Normal"/>
    <w:pPr/>
    <w:rPr/>
  </w:style>
  <w:style w:type="paragraph" w:styleId="Footer">
    <w:name w:val="Footer"/>
    <w:basedOn w:val="Normal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LibreOffice/5.1.6.2$Linux_X86_64 LibreOffice_project/10m0$Build-2</Application>
  <Pages>2</Pages>
  <Words>503</Words>
  <Characters>2821</Characters>
  <CharactersWithSpaces>3291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2018-05-09T23:21:18Z</dcterms:modified>
  <cp:revision>1</cp:revision>
  <dc:subject/>
  <dc:title/>
</cp:coreProperties>
</file>